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85" w:rsidRPr="00C62985" w:rsidRDefault="00C62985" w:rsidP="00C62985">
      <w:pPr>
        <w:shd w:val="clear" w:color="auto" w:fill="F2EDE9"/>
        <w:spacing w:before="45" w:after="105" w:line="240" w:lineRule="atLeast"/>
        <w:jc w:val="center"/>
        <w:rPr>
          <w:rFonts w:ascii="Arial" w:eastAsia="Times New Roman" w:hAnsi="Arial" w:cs="Arial"/>
          <w:color w:val="000000"/>
        </w:rPr>
      </w:pPr>
      <w:r w:rsidRPr="00C62985">
        <w:rPr>
          <w:rFonts w:ascii="Arial" w:eastAsia="Times New Roman" w:hAnsi="Arial" w:cs="Arial"/>
          <w:color w:val="000000"/>
        </w:rPr>
        <w:t>Типовая форма паспорта</w:t>
      </w:r>
      <w:r w:rsidRPr="00C62985">
        <w:rPr>
          <w:rFonts w:ascii="Arial" w:eastAsia="Times New Roman" w:hAnsi="Arial" w:cs="Arial"/>
          <w:color w:val="000000"/>
        </w:rPr>
        <w:br/>
        <w:t>организаций отдыха и оздо</w:t>
      </w:r>
      <w:r>
        <w:rPr>
          <w:rFonts w:ascii="Arial" w:eastAsia="Times New Roman" w:hAnsi="Arial" w:cs="Arial"/>
          <w:color w:val="000000"/>
        </w:rPr>
        <w:t>ровл</w:t>
      </w:r>
      <w:r w:rsidR="00E12C16">
        <w:rPr>
          <w:rFonts w:ascii="Arial" w:eastAsia="Times New Roman" w:hAnsi="Arial" w:cs="Arial"/>
          <w:color w:val="000000"/>
        </w:rPr>
        <w:t>ения детей и подростков</w:t>
      </w:r>
      <w:r w:rsidR="00E12C16">
        <w:rPr>
          <w:rFonts w:ascii="Arial" w:eastAsia="Times New Roman" w:hAnsi="Arial" w:cs="Arial"/>
          <w:color w:val="000000"/>
        </w:rPr>
        <w:br/>
        <w:t xml:space="preserve">МБОУСОШ </w:t>
      </w:r>
      <w:r>
        <w:rPr>
          <w:rFonts w:ascii="Arial" w:eastAsia="Times New Roman" w:hAnsi="Arial" w:cs="Arial"/>
          <w:color w:val="000000"/>
        </w:rPr>
        <w:t>с</w:t>
      </w:r>
      <w:proofErr w:type="gramStart"/>
      <w:r>
        <w:rPr>
          <w:rFonts w:ascii="Arial" w:eastAsia="Times New Roman" w:hAnsi="Arial" w:cs="Arial"/>
          <w:color w:val="000000"/>
        </w:rPr>
        <w:t>.Н</w:t>
      </w:r>
      <w:proofErr w:type="gramEnd"/>
      <w:r>
        <w:rPr>
          <w:rFonts w:ascii="Arial" w:eastAsia="Times New Roman" w:hAnsi="Arial" w:cs="Arial"/>
          <w:color w:val="000000"/>
        </w:rPr>
        <w:t xml:space="preserve">ижняя Елюзань имени Героя Советского Союза </w:t>
      </w:r>
      <w:proofErr w:type="spellStart"/>
      <w:r>
        <w:rPr>
          <w:rFonts w:ascii="Arial" w:eastAsia="Times New Roman" w:hAnsi="Arial" w:cs="Arial"/>
          <w:color w:val="000000"/>
        </w:rPr>
        <w:t>Т.К.Кержнева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C62985">
        <w:rPr>
          <w:rFonts w:ascii="Arial" w:eastAsia="Times New Roman" w:hAnsi="Arial" w:cs="Arial"/>
          <w:color w:val="000000"/>
        </w:rPr>
        <w:br/>
        <w:t>(наименование организац</w:t>
      </w:r>
      <w:r>
        <w:rPr>
          <w:rFonts w:ascii="Arial" w:eastAsia="Times New Roman" w:hAnsi="Arial" w:cs="Arial"/>
          <w:color w:val="000000"/>
        </w:rPr>
        <w:t>и</w:t>
      </w:r>
      <w:r w:rsidR="00E12C16">
        <w:rPr>
          <w:rFonts w:ascii="Arial" w:eastAsia="Times New Roman" w:hAnsi="Arial" w:cs="Arial"/>
          <w:color w:val="000000"/>
        </w:rPr>
        <w:t>и)</w:t>
      </w:r>
      <w:r w:rsidR="00E12C16">
        <w:rPr>
          <w:rFonts w:ascii="Arial" w:eastAsia="Times New Roman" w:hAnsi="Arial" w:cs="Arial"/>
          <w:color w:val="000000"/>
        </w:rPr>
        <w:br/>
        <w:t xml:space="preserve">по состоянию на « 01» июля </w:t>
      </w:r>
      <w:r>
        <w:rPr>
          <w:rFonts w:ascii="Arial" w:eastAsia="Times New Roman" w:hAnsi="Arial" w:cs="Arial"/>
          <w:color w:val="000000"/>
        </w:rPr>
        <w:t>2018</w:t>
      </w:r>
      <w:r w:rsidRPr="00C62985">
        <w:rPr>
          <w:rFonts w:ascii="Arial" w:eastAsia="Times New Roman" w:hAnsi="Arial" w:cs="Arial"/>
          <w:color w:val="000000"/>
        </w:rPr>
        <w:t>г.</w:t>
      </w:r>
    </w:p>
    <w:p w:rsidR="00C62985" w:rsidRPr="00C62985" w:rsidRDefault="00C62985" w:rsidP="00C62985">
      <w:pPr>
        <w:shd w:val="clear" w:color="auto" w:fill="F2EDE9"/>
        <w:spacing w:before="45" w:after="105" w:line="240" w:lineRule="atLeast"/>
        <w:jc w:val="center"/>
        <w:rPr>
          <w:rFonts w:ascii="Arial" w:eastAsia="Times New Roman" w:hAnsi="Arial" w:cs="Arial"/>
          <w:color w:val="000000"/>
        </w:rPr>
      </w:pPr>
      <w:r w:rsidRPr="00C62985">
        <w:rPr>
          <w:rFonts w:ascii="Arial" w:eastAsia="Times New Roman" w:hAnsi="Arial" w:cs="Arial"/>
          <w:b/>
          <w:bCs/>
          <w:color w:val="000000"/>
        </w:rPr>
        <w:t> </w:t>
      </w:r>
    </w:p>
    <w:p w:rsidR="00C62985" w:rsidRPr="00C62985" w:rsidRDefault="00C62985" w:rsidP="00C62985">
      <w:pPr>
        <w:shd w:val="clear" w:color="auto" w:fill="F2EDE9"/>
        <w:spacing w:before="45" w:after="105" w:line="240" w:lineRule="atLeast"/>
        <w:rPr>
          <w:rFonts w:ascii="Arial" w:eastAsia="Times New Roman" w:hAnsi="Arial" w:cs="Arial"/>
          <w:color w:val="000000"/>
        </w:rPr>
      </w:pPr>
      <w:r w:rsidRPr="00C62985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DE9"/>
        <w:tblCellMar>
          <w:left w:w="0" w:type="dxa"/>
          <w:right w:w="0" w:type="dxa"/>
        </w:tblCellMar>
        <w:tblLook w:val="04A0"/>
      </w:tblPr>
      <w:tblGrid>
        <w:gridCol w:w="437"/>
        <w:gridCol w:w="2093"/>
        <w:gridCol w:w="22"/>
        <w:gridCol w:w="398"/>
        <w:gridCol w:w="330"/>
        <w:gridCol w:w="336"/>
        <w:gridCol w:w="77"/>
        <w:gridCol w:w="21"/>
        <w:gridCol w:w="270"/>
        <w:gridCol w:w="136"/>
        <w:gridCol w:w="503"/>
        <w:gridCol w:w="72"/>
        <w:gridCol w:w="28"/>
        <w:gridCol w:w="297"/>
        <w:gridCol w:w="253"/>
        <w:gridCol w:w="116"/>
        <w:gridCol w:w="221"/>
        <w:gridCol w:w="355"/>
        <w:gridCol w:w="158"/>
        <w:gridCol w:w="82"/>
        <w:gridCol w:w="374"/>
        <w:gridCol w:w="252"/>
        <w:gridCol w:w="409"/>
        <w:gridCol w:w="215"/>
        <w:gridCol w:w="195"/>
        <w:gridCol w:w="55"/>
        <w:gridCol w:w="217"/>
        <w:gridCol w:w="125"/>
        <w:gridCol w:w="1338"/>
      </w:tblGrid>
      <w:tr w:rsidR="00C62985" w:rsidRPr="00C62985" w:rsidTr="004F4C14">
        <w:trPr>
          <w:tblCellSpacing w:w="0" w:type="dxa"/>
        </w:trPr>
        <w:tc>
          <w:tcPr>
            <w:tcW w:w="9385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1.Общие сведения об организации отдыха и оздоровления детей и подростков</w:t>
            </w:r>
          </w:p>
        </w:tc>
      </w:tr>
      <w:tr w:rsidR="00C62985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1.1.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Муниципальное бюджетное </w:t>
            </w: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общеобразовательное учреждение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средняя общеобразовательная школа с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ижняя Елюзань имени Героя Советского Союза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Т.К.Кержнева</w:t>
            </w:r>
            <w:proofErr w:type="spellEnd"/>
          </w:p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 xml:space="preserve">ИНН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5812004248</w:t>
            </w:r>
          </w:p>
        </w:tc>
      </w:tr>
      <w:tr w:rsidR="00C62985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1.2.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Юридический адрес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442329 Пензенская область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Городищенский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район с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.Н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ижняя Елюзань ул. Школьная 1</w:t>
            </w:r>
          </w:p>
        </w:tc>
      </w:tr>
      <w:tr w:rsidR="00C62985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Фактический адрес  местонахождения,</w:t>
            </w:r>
          </w:p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 xml:space="preserve">телефон, факс, адреса электронной почты и </w:t>
            </w:r>
            <w:proofErr w:type="spellStart"/>
            <w:proofErr w:type="gramStart"/>
            <w:r w:rsidRPr="00C62985">
              <w:rPr>
                <w:rFonts w:ascii="Arial" w:eastAsia="Times New Roman" w:hAnsi="Arial" w:cs="Arial"/>
                <w:color w:val="000000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442329 Пензенская область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Городищенский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район с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.Н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ижняя Елюзань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Школьная 1</w:t>
            </w:r>
          </w:p>
          <w:p w:rsid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a3"/>
                <w:color w:val="800000"/>
                <w:sz w:val="28"/>
                <w:szCs w:val="28"/>
                <w:shd w:val="clear" w:color="auto" w:fill="FFFFFF"/>
              </w:rPr>
              <w:t>Тел./факс: </w:t>
            </w:r>
            <w:r>
              <w:rPr>
                <w:rStyle w:val="a3"/>
                <w:color w:val="800000"/>
                <w:sz w:val="29"/>
                <w:szCs w:val="29"/>
                <w:shd w:val="clear" w:color="auto" w:fill="FFFFFF"/>
              </w:rPr>
              <w:t>(8841-58) 55-4-49.</w:t>
            </w:r>
            <w:r>
              <w:rPr>
                <w:rFonts w:ascii="Lucida Sans" w:hAnsi="Lucida Sans"/>
                <w:b/>
                <w:bCs/>
                <w:color w:val="800000"/>
                <w:shd w:val="clear" w:color="auto" w:fill="FFFFFF"/>
              </w:rPr>
              <w:br/>
            </w:r>
            <w:proofErr w:type="spellStart"/>
            <w:r>
              <w:rPr>
                <w:rStyle w:val="a3"/>
                <w:color w:val="800000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>
              <w:rPr>
                <w:rStyle w:val="a3"/>
                <w:color w:val="8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Style w:val="apple-converted-space"/>
                <w:b/>
                <w:bCs/>
                <w:color w:val="0000CD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3"/>
                <w:color w:val="0000CD"/>
                <w:sz w:val="28"/>
                <w:szCs w:val="28"/>
                <w:shd w:val="clear" w:color="auto" w:fill="FFFFFF"/>
              </w:rPr>
              <w:t>neluzanschool</w:t>
            </w:r>
            <w:hyperlink r:id="rId4" w:history="1">
              <w:r>
                <w:rPr>
                  <w:rStyle w:val="a4"/>
                  <w:b/>
                  <w:bCs/>
                  <w:color w:val="0000CD"/>
                  <w:sz w:val="28"/>
                  <w:szCs w:val="28"/>
                  <w:shd w:val="clear" w:color="auto" w:fill="FFFFFF"/>
                </w:rPr>
                <w:t>@mail.ru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2985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C62985">
              <w:rPr>
                <w:rFonts w:ascii="Arial" w:eastAsia="Times New Roman" w:hAnsi="Arial" w:cs="Arial"/>
                <w:color w:val="000000"/>
              </w:rPr>
              <w:t>км</w:t>
            </w:r>
            <w:proofErr w:type="gramEnd"/>
            <w:r w:rsidRPr="00C6298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2985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Учредитель организации (полное наименование):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356888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Муниципальное бюджетное общеобразовательное учреждение средняя общеобразовательная школа с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.Н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ижняя Елюзань имени Героя Советского Союза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Т.К.Кержнева</w:t>
            </w:r>
            <w:proofErr w:type="spellEnd"/>
          </w:p>
        </w:tc>
      </w:tr>
      <w:tr w:rsidR="00C62985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адрес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356888" w:rsidRDefault="00356888" w:rsidP="00356888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442329 Пензенская область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Городищенский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район с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.Н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ижняя Елюзань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Школьная 1</w:t>
            </w:r>
          </w:p>
          <w:p w:rsidR="004F4C14" w:rsidRPr="00C62985" w:rsidRDefault="00356888" w:rsidP="00356888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62985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контактный телефон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8841-58 3-1060</w:t>
            </w:r>
          </w:p>
        </w:tc>
      </w:tr>
      <w:tr w:rsidR="00C62985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Ф.И.О. руководителя (без сокращений)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19788C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Давыдова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Няиля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Джиганшиевна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1.6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Собственник организации (полное имя/наименование):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5423FF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Отдел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Городищенского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района</w:t>
            </w:r>
            <w:r w:rsidR="00356888">
              <w:rPr>
                <w:rFonts w:ascii="Arial" w:eastAsia="Times New Roman" w:hAnsi="Arial" w:cs="Arial"/>
                <w:color w:val="000000"/>
              </w:rPr>
              <w:t xml:space="preserve"> Пензенской области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адрес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Default="004F4C14" w:rsidP="005423FF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888">
              <w:rPr>
                <w:rFonts w:ascii="Arial" w:eastAsia="Times New Roman" w:hAnsi="Arial" w:cs="Arial"/>
                <w:color w:val="000000"/>
              </w:rPr>
              <w:t xml:space="preserve">442310 </w:t>
            </w:r>
            <w:r>
              <w:rPr>
                <w:rFonts w:ascii="Arial" w:eastAsia="Times New Roman" w:hAnsi="Arial" w:cs="Arial"/>
                <w:color w:val="000000"/>
              </w:rPr>
              <w:t>Пензенская область</w:t>
            </w:r>
          </w:p>
          <w:p w:rsidR="004F4C14" w:rsidRPr="00C62985" w:rsidRDefault="004F4C14" w:rsidP="00356888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.Г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ородище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888">
              <w:rPr>
                <w:rFonts w:ascii="Arial" w:eastAsia="Times New Roman" w:hAnsi="Arial" w:cs="Arial"/>
                <w:color w:val="000000"/>
              </w:rPr>
              <w:t>Калинина 21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контактный телефон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356888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9788C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8841</w:t>
            </w:r>
            <w:r w:rsidR="0019788C">
              <w:rPr>
                <w:rFonts w:ascii="Arial" w:eastAsia="Times New Roman" w:hAnsi="Arial" w:cs="Arial"/>
                <w:color w:val="000000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</w:rPr>
              <w:t>5831060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Ф.И.О. руководителя (без сокращений)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Михайлова Любовь Михайловна 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1.7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Руководитель организации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Директор школы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Ф.И.О. руководителя (без сокращений)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Давыдова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Няиля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Джиганшиевна</w:t>
            </w:r>
            <w:proofErr w:type="spellEnd"/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образование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высшее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стаж работы в данной должности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Pr="00C62985">
              <w:rPr>
                <w:rFonts w:ascii="Arial" w:eastAsia="Times New Roman" w:hAnsi="Arial" w:cs="Arial"/>
                <w:color w:val="000000"/>
              </w:rPr>
              <w:t xml:space="preserve"> лет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контактный телефон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89374138077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Тип организации, в том числе: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загородный оздоровительный лагерь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санаторно-оздоровительный лагерь круглогодичного действия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оздоровительный лагерь с дневным пребыванием детей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специализированный (профильный) лагерь (указать профиль)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оздоровительно-образовательный центр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 xml:space="preserve">- иная организация отдыха и оздоровления детей (уточнить </w:t>
            </w:r>
            <w:proofErr w:type="spellStart"/>
            <w:r w:rsidRPr="00C62985">
              <w:rPr>
                <w:rFonts w:ascii="Arial" w:eastAsia="Times New Roman" w:hAnsi="Arial" w:cs="Arial"/>
                <w:color w:val="000000"/>
              </w:rPr>
              <w:t>какя</w:t>
            </w:r>
            <w:proofErr w:type="spellEnd"/>
            <w:r w:rsidRPr="00C6298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1.9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356888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F4C14" w:rsidRPr="00C62985">
              <w:rPr>
                <w:rFonts w:ascii="Arial" w:eastAsia="Times New Roman" w:hAnsi="Arial" w:cs="Arial"/>
                <w:color w:val="000000"/>
              </w:rPr>
              <w:t xml:space="preserve">  Типовое положение о пришкольном лагере с дневным пребыванием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1.10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Год ввода организации в эксплуатацию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1973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Период функционирования организации (круглогодично, сезонно)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Сезонно, в период каникул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Наличие проекта организации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Имеется  технический паспорт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Год последнего ремонта, в том числе: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капитальный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текущий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Количество смен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4F4C14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1.1</w:t>
            </w: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6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Длительность смен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 смена – 5 рабочих дней </w:t>
            </w:r>
            <w:r w:rsidR="00356888">
              <w:rPr>
                <w:rFonts w:ascii="Arial" w:eastAsia="Times New Roman" w:hAnsi="Arial" w:cs="Arial"/>
                <w:color w:val="000000"/>
              </w:rPr>
              <w:t>(весенние</w:t>
            </w:r>
            <w:proofErr w:type="gramStart"/>
            <w:r w:rsidR="00356888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="00356888">
              <w:rPr>
                <w:rFonts w:ascii="Arial" w:eastAsia="Times New Roman" w:hAnsi="Arial" w:cs="Arial"/>
                <w:color w:val="000000"/>
              </w:rPr>
              <w:t xml:space="preserve"> осенние </w:t>
            </w:r>
            <w:r w:rsidR="00356888">
              <w:rPr>
                <w:rFonts w:ascii="Arial" w:eastAsia="Times New Roman" w:hAnsi="Arial" w:cs="Arial"/>
                <w:color w:val="000000"/>
              </w:rPr>
              <w:lastRenderedPageBreak/>
              <w:t xml:space="preserve">каникулы 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смена – 21 рабочих дней</w:t>
            </w:r>
            <w:r w:rsidR="00356888">
              <w:rPr>
                <w:rFonts w:ascii="Arial" w:eastAsia="Times New Roman" w:hAnsi="Arial" w:cs="Arial"/>
                <w:color w:val="000000"/>
              </w:rPr>
              <w:t xml:space="preserve"> (летние каникулы)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1.17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Загрузка по сменам (количество детей):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- 1-я смена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1,18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356888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4F4C14">
              <w:rPr>
                <w:rFonts w:ascii="Arial" w:eastAsia="Times New Roman" w:hAnsi="Arial" w:cs="Arial"/>
                <w:color w:val="000000"/>
              </w:rPr>
              <w:t xml:space="preserve"> – 17</w:t>
            </w:r>
            <w:r w:rsidR="004F4C14" w:rsidRPr="00C62985">
              <w:rPr>
                <w:rFonts w:ascii="Arial" w:eastAsia="Times New Roman" w:hAnsi="Arial" w:cs="Arial"/>
                <w:color w:val="000000"/>
              </w:rPr>
              <w:t xml:space="preserve"> лет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8955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Здания и сооружения нежилого назначения: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Количество, этажность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C62985">
              <w:rPr>
                <w:rFonts w:ascii="Arial" w:eastAsia="Times New Roman" w:hAnsi="Arial" w:cs="Arial"/>
                <w:color w:val="000000"/>
              </w:rPr>
              <w:t xml:space="preserve"> этажа</w:t>
            </w:r>
          </w:p>
        </w:tc>
        <w:tc>
          <w:tcPr>
            <w:tcW w:w="10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Год постройки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1973</w:t>
            </w:r>
          </w:p>
        </w:tc>
        <w:tc>
          <w:tcPr>
            <w:tcW w:w="9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Площадь (кв. м)</w:t>
            </w:r>
          </w:p>
          <w:p w:rsidR="004F4C14" w:rsidRPr="00B935F1" w:rsidRDefault="00B935F1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</w:rPr>
            </w:pPr>
            <w:r w:rsidRPr="00B935F1">
              <w:rPr>
                <w:rFonts w:ascii="Arial" w:eastAsia="Times New Roman" w:hAnsi="Arial" w:cs="Arial"/>
              </w:rPr>
              <w:t>1680</w:t>
            </w:r>
          </w:p>
        </w:tc>
        <w:tc>
          <w:tcPr>
            <w:tcW w:w="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Степень износа %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1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На какое количество детей рассчитано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640</w:t>
            </w:r>
            <w:r w:rsidRPr="00C62985">
              <w:rPr>
                <w:rFonts w:ascii="Arial" w:eastAsia="Times New Roman" w:hAnsi="Arial" w:cs="Arial"/>
                <w:color w:val="000000"/>
              </w:rPr>
              <w:t>чел.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Год последнего капитального ремонта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Не проводился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1.20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 xml:space="preserve">1 автобус  ПАЗ </w:t>
            </w:r>
            <w:r w:rsidRPr="004F4C14">
              <w:rPr>
                <w:rFonts w:ascii="Arial" w:eastAsia="Times New Roman" w:hAnsi="Arial" w:cs="Arial"/>
              </w:rPr>
              <w:t>279 ВТ 58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автобусы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микроавтобусы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автотранспорт коммунального назначения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Территория: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общая площадь земельного участка (</w:t>
            </w:r>
            <w:proofErr w:type="gramStart"/>
            <w:r w:rsidRPr="00C62985">
              <w:rPr>
                <w:rFonts w:ascii="Arial" w:eastAsia="Times New Roman" w:hAnsi="Arial" w:cs="Arial"/>
                <w:color w:val="000000"/>
              </w:rPr>
              <w:t>га</w:t>
            </w:r>
            <w:proofErr w:type="gramEnd"/>
            <w:r w:rsidRPr="00C6298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B935F1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0,9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площадь озеленения (</w:t>
            </w:r>
            <w:proofErr w:type="gramStart"/>
            <w:r w:rsidRPr="00C62985">
              <w:rPr>
                <w:rFonts w:ascii="Arial" w:eastAsia="Times New Roman" w:hAnsi="Arial" w:cs="Arial"/>
                <w:color w:val="000000"/>
              </w:rPr>
              <w:t>га</w:t>
            </w:r>
            <w:proofErr w:type="gramEnd"/>
            <w:r w:rsidRPr="00C6298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0,5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насаждений на территории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плана территории организации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бассейн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пруд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река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озеро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водохранилище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море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Наличие оборудованного пляжа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ограждения в зоне купания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душевой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туалета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кабин для переодевания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навесов от солнца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пункта медицинской помощи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поста службы спасения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ограждение (указать какое)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Штакетник</w:t>
            </w:r>
            <w:r w:rsidR="0019788C">
              <w:rPr>
                <w:rFonts w:ascii="Arial" w:eastAsia="Times New Roman" w:hAnsi="Arial" w:cs="Arial"/>
                <w:color w:val="000000"/>
              </w:rPr>
              <w:t xml:space="preserve"> и частично </w:t>
            </w:r>
            <w:proofErr w:type="gramStart"/>
            <w:r w:rsidR="0019788C">
              <w:rPr>
                <w:rFonts w:ascii="Arial" w:eastAsia="Times New Roman" w:hAnsi="Arial" w:cs="Arial"/>
                <w:color w:val="000000"/>
              </w:rPr>
              <w:t>металлическое</w:t>
            </w:r>
            <w:proofErr w:type="gramEnd"/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охрана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организация пропускного режима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кнопки тревожной сигнализации (КТС)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B935F1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системы оповещения и управления эвакуацией людей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укомплектованность первичными средствами пожаротушения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 xml:space="preserve">- наличие источников наружного противопожарного </w:t>
            </w: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3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9385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2. Сведения о штатной численности организации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Количество (чел.)</w:t>
            </w:r>
          </w:p>
        </w:tc>
        <w:tc>
          <w:tcPr>
            <w:tcW w:w="467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Образовательный уровень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vAlign w:val="center"/>
            <w:hideMark/>
          </w:tcPr>
          <w:p w:rsidR="004F4C14" w:rsidRPr="00C62985" w:rsidRDefault="004F4C14" w:rsidP="00C629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vAlign w:val="center"/>
            <w:hideMark/>
          </w:tcPr>
          <w:p w:rsidR="004F4C14" w:rsidRPr="00C62985" w:rsidRDefault="004F4C14" w:rsidP="00C629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По штату</w:t>
            </w:r>
          </w:p>
        </w:tc>
        <w:tc>
          <w:tcPr>
            <w:tcW w:w="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В наличии</w:t>
            </w:r>
          </w:p>
        </w:tc>
        <w:tc>
          <w:tcPr>
            <w:tcW w:w="14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Высшее</w:t>
            </w:r>
          </w:p>
        </w:tc>
        <w:tc>
          <w:tcPr>
            <w:tcW w:w="15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62985">
              <w:rPr>
                <w:rFonts w:ascii="Arial" w:eastAsia="Times New Roman" w:hAnsi="Arial" w:cs="Arial"/>
                <w:color w:val="000000"/>
              </w:rPr>
              <w:t>Средне-специальное</w:t>
            </w:r>
            <w:proofErr w:type="spellEnd"/>
          </w:p>
        </w:tc>
        <w:tc>
          <w:tcPr>
            <w:tcW w:w="1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Среднее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Штатная численность организации, в том числе:</w:t>
            </w:r>
          </w:p>
        </w:tc>
        <w:tc>
          <w:tcPr>
            <w:tcW w:w="11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Педагогические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работники</w:t>
            </w:r>
          </w:p>
        </w:tc>
        <w:tc>
          <w:tcPr>
            <w:tcW w:w="11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2.2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Медицинские работники</w:t>
            </w:r>
          </w:p>
        </w:tc>
        <w:tc>
          <w:tcPr>
            <w:tcW w:w="11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4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--</w:t>
            </w:r>
          </w:p>
        </w:tc>
        <w:tc>
          <w:tcPr>
            <w:tcW w:w="15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2.3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Работники пищеблока</w:t>
            </w:r>
          </w:p>
        </w:tc>
        <w:tc>
          <w:tcPr>
            <w:tcW w:w="11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2.4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Административно-хозяйственный персонал</w:t>
            </w:r>
          </w:p>
        </w:tc>
        <w:tc>
          <w:tcPr>
            <w:tcW w:w="11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2.5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Другие (указать какие)</w:t>
            </w:r>
          </w:p>
        </w:tc>
        <w:tc>
          <w:tcPr>
            <w:tcW w:w="11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4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--</w:t>
            </w:r>
          </w:p>
        </w:tc>
        <w:tc>
          <w:tcPr>
            <w:tcW w:w="15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9385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3.Сведения об условиях размещения детей и подростков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Характеристика помещений</w:t>
            </w:r>
          </w:p>
        </w:tc>
        <w:tc>
          <w:tcPr>
            <w:tcW w:w="6794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Спальные помещения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(по числу этажей и помещений)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 этаж</w:t>
            </w:r>
          </w:p>
        </w:tc>
        <w:tc>
          <w:tcPr>
            <w:tcW w:w="459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2 этаж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№ 1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№ 2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№ 1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№ 2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№ 3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площадь спального помещения (в кв. м)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высота спального помещения (в метрах)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количество коек (шт.)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год последнего ремонта, в том числе: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капитальный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текущий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B935F1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горячего водоснабжения (на этаже), в том числе: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централизованное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децентрализованное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холодного водоснабжения (на этаже), в том числе: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централизованное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децентрализованное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сушилок для одежды и обуви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количество кранов в умывальнике (на этаже)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B935F1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количество очков в туалете (на этаже)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  <w:r w:rsidR="00B935F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комнаты личной гигиены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камеры хранения личных вещей детей</w:t>
            </w:r>
          </w:p>
        </w:tc>
        <w:tc>
          <w:tcPr>
            <w:tcW w:w="11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9385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4. Обеспеченность физкультурно-оздоровительными сооружениями, площадками </w:t>
            </w:r>
            <w:proofErr w:type="gramStart"/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для</w:t>
            </w:r>
            <w:proofErr w:type="gramEnd"/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Год постройки</w:t>
            </w:r>
          </w:p>
        </w:tc>
        <w:tc>
          <w:tcPr>
            <w:tcW w:w="1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Площадь (кв</w:t>
            </w:r>
            <w:proofErr w:type="gramStart"/>
            <w:r w:rsidRPr="00C62985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  <w:r w:rsidRPr="00C6298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8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Степень износа (</w:t>
            </w:r>
            <w:proofErr w:type="gramStart"/>
            <w:r w:rsidRPr="00C62985">
              <w:rPr>
                <w:rFonts w:ascii="Arial" w:eastAsia="Times New Roman" w:hAnsi="Arial" w:cs="Arial"/>
                <w:color w:val="000000"/>
              </w:rPr>
              <w:t>в</w:t>
            </w:r>
            <w:proofErr w:type="gramEnd"/>
            <w:r w:rsidRPr="00C62985">
              <w:rPr>
                <w:rFonts w:ascii="Arial" w:eastAsia="Times New Roman" w:hAnsi="Arial" w:cs="Arial"/>
                <w:color w:val="000000"/>
              </w:rPr>
              <w:t xml:space="preserve"> %)</w:t>
            </w:r>
          </w:p>
        </w:tc>
        <w:tc>
          <w:tcPr>
            <w:tcW w:w="16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На какое количество детей рассчитано</w:t>
            </w:r>
          </w:p>
        </w:tc>
        <w:tc>
          <w:tcPr>
            <w:tcW w:w="2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Год последнего капитального ремонта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волейбола</w:t>
            </w: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1989</w:t>
            </w:r>
          </w:p>
        </w:tc>
        <w:tc>
          <w:tcPr>
            <w:tcW w:w="1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158</w:t>
            </w:r>
          </w:p>
        </w:tc>
        <w:tc>
          <w:tcPr>
            <w:tcW w:w="8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6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B935F1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1997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баскетбола</w:t>
            </w: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бадминтона</w:t>
            </w: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 xml:space="preserve">- настольного </w:t>
            </w: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тенниса</w:t>
            </w: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-</w:t>
            </w:r>
          </w:p>
        </w:tc>
        <w:tc>
          <w:tcPr>
            <w:tcW w:w="1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прыжков в длину, высоту</w:t>
            </w: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беговая дорожка</w:t>
            </w: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B935F1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1986</w:t>
            </w:r>
          </w:p>
        </w:tc>
        <w:tc>
          <w:tcPr>
            <w:tcW w:w="1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250 м</w:t>
            </w:r>
          </w:p>
        </w:tc>
        <w:tc>
          <w:tcPr>
            <w:tcW w:w="8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6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2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футбольное поле</w:t>
            </w: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B935F1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1973</w:t>
            </w:r>
          </w:p>
        </w:tc>
        <w:tc>
          <w:tcPr>
            <w:tcW w:w="1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4000</w:t>
            </w:r>
          </w:p>
        </w:tc>
        <w:tc>
          <w:tcPr>
            <w:tcW w:w="8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6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B935F1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2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бассейн</w:t>
            </w: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другие (указать какие)</w:t>
            </w: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9385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5. Обеспеченность объектами культурно-массового назначения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7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кинозал (количество мест)</w:t>
            </w:r>
          </w:p>
        </w:tc>
        <w:tc>
          <w:tcPr>
            <w:tcW w:w="467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7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библиотека (количество мест в читальном зале)</w:t>
            </w:r>
          </w:p>
        </w:tc>
        <w:tc>
          <w:tcPr>
            <w:tcW w:w="467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B935F1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7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67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 игровая комната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7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актовый зал (крытая эстрада), количество посадочных мест</w:t>
            </w:r>
          </w:p>
        </w:tc>
        <w:tc>
          <w:tcPr>
            <w:tcW w:w="467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B935F1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    80 мест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7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летняя эстрада (открытая площадка)</w:t>
            </w:r>
          </w:p>
        </w:tc>
        <w:tc>
          <w:tcPr>
            <w:tcW w:w="467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7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аттракционов</w:t>
            </w:r>
          </w:p>
        </w:tc>
        <w:tc>
          <w:tcPr>
            <w:tcW w:w="467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7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9385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6. Обеспеченность объектами медицинского назначения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Количество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Площадь (кв</w:t>
            </w:r>
            <w:proofErr w:type="gramStart"/>
            <w:r w:rsidRPr="00C62985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  <w:r w:rsidRPr="00C6298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Степень износа (</w:t>
            </w:r>
            <w:proofErr w:type="gramStart"/>
            <w:r w:rsidRPr="00C62985">
              <w:rPr>
                <w:rFonts w:ascii="Arial" w:eastAsia="Times New Roman" w:hAnsi="Arial" w:cs="Arial"/>
                <w:color w:val="000000"/>
              </w:rPr>
              <w:t>в</w:t>
            </w:r>
            <w:proofErr w:type="gramEnd"/>
            <w:r w:rsidRPr="00C62985">
              <w:rPr>
                <w:rFonts w:ascii="Arial" w:eastAsia="Times New Roman" w:hAnsi="Arial" w:cs="Arial"/>
                <w:color w:val="000000"/>
              </w:rPr>
              <w:t xml:space="preserve"> %)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62985">
              <w:rPr>
                <w:rFonts w:ascii="Arial" w:eastAsia="Times New Roman" w:hAnsi="Arial" w:cs="Arial"/>
                <w:color w:val="000000"/>
              </w:rPr>
              <w:t>Оснащен</w:t>
            </w:r>
            <w:proofErr w:type="gramEnd"/>
            <w:r w:rsidRPr="00C62985">
              <w:rPr>
                <w:rFonts w:ascii="Arial" w:eastAsia="Times New Roman" w:hAnsi="Arial" w:cs="Arial"/>
                <w:color w:val="000000"/>
              </w:rPr>
              <w:t xml:space="preserve"> в соответствии с нормами (да/нет)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Год последнего капитального ремонта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6.1.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Медпункт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кабинет врача-педиатра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процедурная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комната медицинской сестры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кабинет зубного врача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туалет с умывальником в шлюзе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6.2.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Изолятор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палата для капельных инфекций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палата для кишечных инфекций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палата бокса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количество коек в палатах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Х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процедурная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буфетная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душевая для больных детей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C62985">
              <w:rPr>
                <w:rFonts w:ascii="Arial" w:eastAsia="Times New Roman" w:hAnsi="Arial" w:cs="Arial"/>
                <w:color w:val="000000"/>
              </w:rPr>
              <w:t>дезрастворов</w:t>
            </w:r>
            <w:proofErr w:type="spellEnd"/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санитарный узел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6.3.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Х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6.4.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Другие (Указать какие)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Комната первичного медицинского приёма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9385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7. Обеспеченность объектами хозяйственно-бытового назначения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7.1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Характеристика банно-прачечного блока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Количественный показатель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проектная мощность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год последнего ремонта, в том числе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капитальный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текущий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горячего водоснабжения, в том числе: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централизованное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децентрализованное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холодного водоснабжения, в том числе: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централизованное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децентрализованное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количество душевых сеток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технологического оборудования прачечной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Отсутствует технологическое оборудование (указать какое)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7.2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Сведения о состоянии пищеблока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проектная мощность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год последнего ремонта, в том числе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капитальный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косметический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B935F1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количество обеденных залов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количество посадочных мест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B935F1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E12C16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количество смен питающихся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 xml:space="preserve">- обеспеченность столовой посудой, </w:t>
            </w:r>
            <w:proofErr w:type="gramStart"/>
            <w:r w:rsidRPr="00C62985">
              <w:rPr>
                <w:rFonts w:ascii="Arial" w:eastAsia="Times New Roman" w:hAnsi="Arial" w:cs="Arial"/>
                <w:color w:val="000000"/>
              </w:rPr>
              <w:t>в</w:t>
            </w:r>
            <w:proofErr w:type="gramEnd"/>
            <w:r w:rsidRPr="00C62985">
              <w:rPr>
                <w:rFonts w:ascii="Arial" w:eastAsia="Times New Roman" w:hAnsi="Arial" w:cs="Arial"/>
                <w:color w:val="000000"/>
              </w:rPr>
              <w:t xml:space="preserve"> %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 xml:space="preserve">- обеспеченность кухонной посудой, </w:t>
            </w:r>
            <w:proofErr w:type="gramStart"/>
            <w:r w:rsidRPr="00C62985">
              <w:rPr>
                <w:rFonts w:ascii="Arial" w:eastAsia="Times New Roman" w:hAnsi="Arial" w:cs="Arial"/>
                <w:color w:val="000000"/>
              </w:rPr>
              <w:t>в</w:t>
            </w:r>
            <w:proofErr w:type="gramEnd"/>
            <w:r w:rsidRPr="00C62985">
              <w:rPr>
                <w:rFonts w:ascii="Arial" w:eastAsia="Times New Roman" w:hAnsi="Arial" w:cs="Arial"/>
                <w:color w:val="000000"/>
              </w:rPr>
              <w:t xml:space="preserve"> %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горячего водоснабжения, в том числе: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централизованное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децентрализованное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B935F1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холодного водоснабжения, в том числе: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  <w:r w:rsidR="005423FF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централизованное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децентрализованное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технология мытья посуды: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посудомоечной машины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посудомоечные ванны (количество)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- наличие производственных помещений (цехов)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5423FF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отсутствуют производственные помещения (указать какие)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технологического оборудования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отсутствует технологическое оборудование (указать какое)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наличие холодильного оборудования: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5423FF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охлаждаемые (низкотемпературные) камеры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5423FF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бытовые холодильники</w:t>
            </w:r>
          </w:p>
        </w:tc>
        <w:tc>
          <w:tcPr>
            <w:tcW w:w="46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B935F1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7.3</w:t>
            </w:r>
          </w:p>
        </w:tc>
        <w:tc>
          <w:tcPr>
            <w:tcW w:w="291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Водоснабжение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(отметить в ячейке)</w:t>
            </w:r>
          </w:p>
        </w:tc>
        <w:tc>
          <w:tcPr>
            <w:tcW w:w="199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62985">
              <w:rPr>
                <w:rFonts w:ascii="Arial" w:eastAsia="Times New Roman" w:hAnsi="Arial" w:cs="Arial"/>
                <w:color w:val="000000"/>
              </w:rPr>
              <w:t>Централизованное</w:t>
            </w:r>
            <w:proofErr w:type="gramEnd"/>
            <w:r w:rsidRPr="00C62985">
              <w:rPr>
                <w:rFonts w:ascii="Arial" w:eastAsia="Times New Roman" w:hAnsi="Arial" w:cs="Arial"/>
                <w:color w:val="000000"/>
              </w:rPr>
              <w:t xml:space="preserve"> от местного водопровода</w:t>
            </w:r>
          </w:p>
        </w:tc>
        <w:tc>
          <w:tcPr>
            <w:tcW w:w="21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 xml:space="preserve">Централизованное от </w:t>
            </w:r>
            <w:proofErr w:type="spellStart"/>
            <w:r w:rsidRPr="00C62985">
              <w:rPr>
                <w:rFonts w:ascii="Arial" w:eastAsia="Times New Roman" w:hAnsi="Arial" w:cs="Arial"/>
                <w:color w:val="000000"/>
              </w:rPr>
              <w:t>артскважины</w:t>
            </w:r>
            <w:proofErr w:type="spellEnd"/>
          </w:p>
        </w:tc>
        <w:tc>
          <w:tcPr>
            <w:tcW w:w="18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Привозная (</w:t>
            </w:r>
            <w:proofErr w:type="spellStart"/>
            <w:r w:rsidRPr="00C62985">
              <w:rPr>
                <w:rFonts w:ascii="Arial" w:eastAsia="Times New Roman" w:hAnsi="Arial" w:cs="Arial"/>
                <w:color w:val="000000"/>
              </w:rPr>
              <w:t>бутилированная</w:t>
            </w:r>
            <w:proofErr w:type="spellEnd"/>
            <w:r w:rsidRPr="00C62985">
              <w:rPr>
                <w:rFonts w:ascii="Arial" w:eastAsia="Times New Roman" w:hAnsi="Arial" w:cs="Arial"/>
                <w:color w:val="000000"/>
              </w:rPr>
              <w:t>) вода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vAlign w:val="center"/>
            <w:hideMark/>
          </w:tcPr>
          <w:p w:rsidR="004F4C14" w:rsidRPr="00C62985" w:rsidRDefault="004F4C14" w:rsidP="00C629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vAlign w:val="center"/>
            <w:hideMark/>
          </w:tcPr>
          <w:p w:rsidR="004F4C14" w:rsidRPr="00C62985" w:rsidRDefault="004F4C14" w:rsidP="00C629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19788C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1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19788C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7.4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Наличие емкости для запаса воды </w:t>
            </w:r>
            <w:r w:rsidRPr="00C62985">
              <w:rPr>
                <w:rFonts w:ascii="Arial" w:eastAsia="Times New Roman" w:hAnsi="Arial" w:cs="Arial"/>
                <w:color w:val="000000"/>
              </w:rPr>
              <w:br/>
              <w:t>(в куб.</w:t>
            </w:r>
            <w:proofErr w:type="gramStart"/>
            <w:r w:rsidRPr="00C62985">
              <w:rPr>
                <w:rFonts w:ascii="Arial" w:eastAsia="Times New Roman" w:hAnsi="Arial" w:cs="Arial"/>
                <w:color w:val="000000"/>
              </w:rPr>
              <w:t>м</w:t>
            </w:r>
            <w:proofErr w:type="gramEnd"/>
            <w:r w:rsidRPr="00C62985">
              <w:rPr>
                <w:rFonts w:ascii="Arial" w:eastAsia="Times New Roman" w:hAnsi="Arial" w:cs="Arial"/>
                <w:color w:val="000000"/>
              </w:rPr>
              <w:t>.)</w:t>
            </w:r>
          </w:p>
        </w:tc>
        <w:tc>
          <w:tcPr>
            <w:tcW w:w="603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5423FF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7.5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Горячее водоснабжение: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наличие, тип</w:t>
            </w:r>
          </w:p>
        </w:tc>
        <w:tc>
          <w:tcPr>
            <w:tcW w:w="603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5423FF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+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электроводонагреватель</w:t>
            </w:r>
            <w:proofErr w:type="spellEnd"/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7.6</w:t>
            </w:r>
          </w:p>
        </w:tc>
        <w:tc>
          <w:tcPr>
            <w:tcW w:w="291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Канализация</w:t>
            </w:r>
          </w:p>
        </w:tc>
        <w:tc>
          <w:tcPr>
            <w:tcW w:w="26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Централизованная</w:t>
            </w:r>
          </w:p>
        </w:tc>
        <w:tc>
          <w:tcPr>
            <w:tcW w:w="335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Выгребного типа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vAlign w:val="center"/>
            <w:hideMark/>
          </w:tcPr>
          <w:p w:rsidR="004F4C14" w:rsidRPr="00C62985" w:rsidRDefault="004F4C14" w:rsidP="00C629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vAlign w:val="center"/>
            <w:hideMark/>
          </w:tcPr>
          <w:p w:rsidR="004F4C14" w:rsidRPr="00C62985" w:rsidRDefault="004F4C14" w:rsidP="00C629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335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7.7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Площадки для мусора,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их оборудование</w:t>
            </w:r>
          </w:p>
        </w:tc>
        <w:tc>
          <w:tcPr>
            <w:tcW w:w="603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7.8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Газоснабжение</w:t>
            </w:r>
          </w:p>
        </w:tc>
        <w:tc>
          <w:tcPr>
            <w:tcW w:w="603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5423FF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9385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i/>
                <w:iCs/>
                <w:color w:val="00000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8.1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603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территория</w:t>
            </w:r>
          </w:p>
        </w:tc>
        <w:tc>
          <w:tcPr>
            <w:tcW w:w="603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5423FF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здания и сооружения</w:t>
            </w:r>
          </w:p>
        </w:tc>
        <w:tc>
          <w:tcPr>
            <w:tcW w:w="603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5423FF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водные объекты</w:t>
            </w:r>
          </w:p>
        </w:tc>
        <w:tc>
          <w:tcPr>
            <w:tcW w:w="603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автотранспорт</w:t>
            </w:r>
          </w:p>
        </w:tc>
        <w:tc>
          <w:tcPr>
            <w:tcW w:w="603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8.2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</w:t>
            </w: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умственного развития) с учетом особых потребностей детей-инвалидов:</w:t>
            </w:r>
          </w:p>
        </w:tc>
        <w:tc>
          <w:tcPr>
            <w:tcW w:w="603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численность</w:t>
            </w:r>
          </w:p>
        </w:tc>
        <w:tc>
          <w:tcPr>
            <w:tcW w:w="603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профиль работы</w:t>
            </w:r>
          </w:p>
        </w:tc>
        <w:tc>
          <w:tcPr>
            <w:tcW w:w="603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8.4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03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5423FF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F4C14" w:rsidRPr="00C62985" w:rsidTr="004F4C1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8.5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C62985">
              <w:rPr>
                <w:rFonts w:ascii="Arial" w:eastAsia="Times New Roman" w:hAnsi="Arial" w:cs="Arial"/>
                <w:color w:val="000000"/>
              </w:rPr>
              <w:t>слабовидящих</w:t>
            </w:r>
            <w:proofErr w:type="gramEnd"/>
            <w:r w:rsidRPr="00C62985">
              <w:rPr>
                <w:rFonts w:ascii="Arial" w:eastAsia="Times New Roman" w:hAnsi="Arial" w:cs="Arial"/>
                <w:color w:val="000000"/>
              </w:rPr>
              <w:t xml:space="preserve">, наличие </w:t>
            </w:r>
            <w:proofErr w:type="spellStart"/>
            <w:r w:rsidRPr="00C62985">
              <w:rPr>
                <w:rFonts w:ascii="Arial" w:eastAsia="Times New Roman" w:hAnsi="Arial" w:cs="Arial"/>
                <w:color w:val="000000"/>
              </w:rPr>
              <w:t>сурдопереводчиков</w:t>
            </w:r>
            <w:proofErr w:type="spellEnd"/>
            <w:r w:rsidRPr="00C62985">
              <w:rPr>
                <w:rFonts w:ascii="Arial" w:eastAsia="Times New Roman" w:hAnsi="Arial" w:cs="Arial"/>
                <w:color w:val="000000"/>
              </w:rPr>
              <w:t xml:space="preserve"> для слабослышащих) и др.</w:t>
            </w:r>
          </w:p>
        </w:tc>
        <w:tc>
          <w:tcPr>
            <w:tcW w:w="603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4F4C14" w:rsidRPr="00C62985" w:rsidRDefault="004F4C14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</w:tbl>
    <w:p w:rsidR="00C62985" w:rsidRPr="00C62985" w:rsidRDefault="00C62985" w:rsidP="00C62985">
      <w:pPr>
        <w:shd w:val="clear" w:color="auto" w:fill="F2EDE9"/>
        <w:spacing w:before="45" w:after="105" w:line="240" w:lineRule="atLeast"/>
        <w:rPr>
          <w:rFonts w:ascii="Arial" w:eastAsia="Times New Roman" w:hAnsi="Arial" w:cs="Arial"/>
          <w:color w:val="000000"/>
        </w:rPr>
      </w:pPr>
      <w:r w:rsidRPr="00C62985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DE9"/>
        <w:tblCellMar>
          <w:left w:w="0" w:type="dxa"/>
          <w:right w:w="0" w:type="dxa"/>
        </w:tblCellMar>
        <w:tblLook w:val="04A0"/>
      </w:tblPr>
      <w:tblGrid>
        <w:gridCol w:w="789"/>
        <w:gridCol w:w="3407"/>
        <w:gridCol w:w="2587"/>
        <w:gridCol w:w="2602"/>
      </w:tblGrid>
      <w:tr w:rsidR="00C62985" w:rsidRPr="00C62985" w:rsidTr="00C6298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10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Стоимость предоставляемых услуг</w:t>
            </w:r>
            <w:r w:rsidRPr="00C62985">
              <w:rPr>
                <w:rFonts w:ascii="Arial" w:eastAsia="Times New Roman" w:hAnsi="Arial" w:cs="Arial"/>
                <w:color w:val="000000"/>
              </w:rPr>
              <w:t> (в руб.)</w:t>
            </w:r>
          </w:p>
        </w:tc>
      </w:tr>
      <w:tr w:rsidR="00C62985" w:rsidRPr="00C62985" w:rsidTr="00C6298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Предыдущий год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Текущий год</w:t>
            </w:r>
          </w:p>
        </w:tc>
      </w:tr>
      <w:tr w:rsidR="00C62985" w:rsidRPr="00C62985" w:rsidTr="00C6298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9.1.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Стоимость путевки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19788C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2100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356888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3969</w:t>
            </w:r>
          </w:p>
        </w:tc>
      </w:tr>
      <w:tr w:rsidR="00C62985" w:rsidRPr="00C62985" w:rsidTr="00C6298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9.2.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Стоимость койко-дня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</w:tr>
      <w:tr w:rsidR="00C62985" w:rsidRPr="00C62985" w:rsidTr="00C6298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9.3.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Стоимость питания в ден</w:t>
            </w:r>
            <w:proofErr w:type="gramStart"/>
            <w:r w:rsidRPr="00C62985">
              <w:rPr>
                <w:rFonts w:ascii="Arial" w:eastAsia="Times New Roman" w:hAnsi="Arial" w:cs="Arial"/>
                <w:color w:val="000000"/>
              </w:rPr>
              <w:t>ь(</w:t>
            </w:r>
            <w:proofErr w:type="gramEnd"/>
            <w:r w:rsidRPr="00C62985">
              <w:rPr>
                <w:rFonts w:ascii="Arial" w:eastAsia="Times New Roman" w:hAnsi="Arial" w:cs="Arial"/>
                <w:color w:val="000000"/>
              </w:rPr>
              <w:t>набор продуктов)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E12C16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100 рублей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E12C16" w:rsidP="00E12C16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149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62985" w:rsidRPr="00C62985" w:rsidTr="00C6298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10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Финансовые расходы </w:t>
            </w:r>
            <w:r w:rsidRPr="00C62985">
              <w:rPr>
                <w:rFonts w:ascii="Arial" w:eastAsia="Times New Roman" w:hAnsi="Arial" w:cs="Arial"/>
                <w:color w:val="000000"/>
              </w:rPr>
              <w:t>(в</w:t>
            </w: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C62985">
              <w:rPr>
                <w:rFonts w:ascii="Arial" w:eastAsia="Times New Roman" w:hAnsi="Arial" w:cs="Arial"/>
                <w:color w:val="000000"/>
              </w:rPr>
              <w:t>тыс. руб.)</w:t>
            </w:r>
          </w:p>
        </w:tc>
      </w:tr>
      <w:tr w:rsidR="00C62985" w:rsidRPr="00C62985" w:rsidTr="00C6298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Предыдущий год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Текущий год</w:t>
            </w:r>
          </w:p>
        </w:tc>
      </w:tr>
      <w:tr w:rsidR="00C62985" w:rsidRPr="00C62985" w:rsidTr="00C6298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10.1.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Капитальный ремонт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62985" w:rsidRPr="00C62985" w:rsidTr="00C6298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10.2.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Текущий ремонт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62985" w:rsidRPr="00C62985" w:rsidTr="00C6298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10.3.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Обеспечение безопасности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62985" w:rsidRPr="00C62985" w:rsidTr="00C6298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10.4.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Оснащение мягким инвентарем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62985" w:rsidRPr="00C62985" w:rsidTr="00C6298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10.5.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Оснащение пищеблока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2985" w:rsidRPr="00C62985" w:rsidTr="00C6298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10.6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Другие (указать какие):</w:t>
            </w:r>
          </w:p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организационно-подготовительные мероприятия</w:t>
            </w:r>
          </w:p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C62985">
              <w:rPr>
                <w:rFonts w:ascii="Arial" w:eastAsia="Times New Roman" w:hAnsi="Arial" w:cs="Arial"/>
                <w:color w:val="000000"/>
              </w:rPr>
              <w:t>аккарицидная</w:t>
            </w:r>
            <w:proofErr w:type="spellEnd"/>
            <w:r w:rsidRPr="00C62985">
              <w:rPr>
                <w:rFonts w:ascii="Arial" w:eastAsia="Times New Roman" w:hAnsi="Arial" w:cs="Arial"/>
                <w:color w:val="000000"/>
              </w:rPr>
              <w:t xml:space="preserve"> обработка территории</w:t>
            </w:r>
          </w:p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 организация воспитательного процесса, работы по профилактике, приобретение спортивного инвентаря, призов, канцтоваров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62985" w:rsidRPr="00C62985" w:rsidRDefault="00E12C16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600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</w:p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62985" w:rsidRPr="00C62985" w:rsidRDefault="00E12C16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-</w:t>
            </w:r>
          </w:p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62985" w:rsidRPr="00C62985" w:rsidRDefault="00E12C16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680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</w:p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62985" w:rsidRPr="00C62985" w:rsidRDefault="00E12C16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C62985" w:rsidRPr="00C62985" w:rsidTr="00C6298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11.*</w:t>
            </w:r>
          </w:p>
        </w:tc>
        <w:tc>
          <w:tcPr>
            <w:tcW w:w="10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Профиль организации (указать)</w:t>
            </w:r>
          </w:p>
        </w:tc>
      </w:tr>
      <w:tr w:rsidR="00C62985" w:rsidRPr="00C62985" w:rsidTr="00C6298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12.*</w:t>
            </w:r>
          </w:p>
        </w:tc>
        <w:tc>
          <w:tcPr>
            <w:tcW w:w="10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DE9"/>
            <w:hideMark/>
          </w:tcPr>
          <w:p w:rsidR="00C62985" w:rsidRPr="00C62985" w:rsidRDefault="00C62985" w:rsidP="00C62985">
            <w:pPr>
              <w:spacing w:before="45" w:after="105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985">
              <w:rPr>
                <w:rFonts w:ascii="Arial" w:eastAsia="Times New Roman" w:hAnsi="Arial" w:cs="Arial"/>
                <w:b/>
                <w:bCs/>
                <w:color w:val="000000"/>
              </w:rPr>
              <w:t>Медицинские услуги и процедуры (указать какие)</w:t>
            </w:r>
          </w:p>
        </w:tc>
      </w:tr>
    </w:tbl>
    <w:p w:rsidR="00C62985" w:rsidRPr="00C62985" w:rsidRDefault="00B935F1" w:rsidP="00C62985">
      <w:pPr>
        <w:shd w:val="clear" w:color="auto" w:fill="F2EDE9"/>
        <w:spacing w:before="45" w:after="105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Директор школы:</w:t>
      </w:r>
      <w:r w:rsidR="0019788C">
        <w:rPr>
          <w:rFonts w:ascii="Arial" w:eastAsia="Times New Roman" w:hAnsi="Arial" w:cs="Arial"/>
          <w:color w:val="000000"/>
        </w:rPr>
        <w:t>______________</w:t>
      </w:r>
      <w:r>
        <w:rPr>
          <w:rFonts w:ascii="Arial" w:eastAsia="Times New Roman" w:hAnsi="Arial" w:cs="Arial"/>
          <w:color w:val="000000"/>
        </w:rPr>
        <w:t xml:space="preserve"> Давыдова Н.Д.</w:t>
      </w:r>
    </w:p>
    <w:p w:rsidR="00C62985" w:rsidRDefault="00C62985"/>
    <w:sectPr w:rsidR="00C62985" w:rsidSect="00A8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985"/>
    <w:rsid w:val="0019788C"/>
    <w:rsid w:val="00356888"/>
    <w:rsid w:val="004F4C14"/>
    <w:rsid w:val="005423FF"/>
    <w:rsid w:val="00A80BA9"/>
    <w:rsid w:val="00B935F1"/>
    <w:rsid w:val="00C62985"/>
    <w:rsid w:val="00E1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985"/>
    <w:rPr>
      <w:b/>
      <w:bCs/>
    </w:rPr>
  </w:style>
  <w:style w:type="character" w:styleId="a4">
    <w:name w:val="Hyperlink"/>
    <w:basedOn w:val="a0"/>
    <w:uiPriority w:val="99"/>
    <w:semiHidden/>
    <w:unhideWhenUsed/>
    <w:rsid w:val="00C62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2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4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2018-07-13T09:51:00Z</dcterms:created>
  <dcterms:modified xsi:type="dcterms:W3CDTF">2018-07-13T12:14:00Z</dcterms:modified>
</cp:coreProperties>
</file>